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eastAsia="zh-CN"/>
        </w:rPr>
      </w:pPr>
      <w:r>
        <w:rPr>
          <w:rFonts w:hint="eastAsia" w:eastAsia="黑体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96520</wp:posOffset>
            </wp:positionV>
            <wp:extent cx="5843270" cy="1238885"/>
            <wp:effectExtent l="0" t="0" r="0" b="0"/>
            <wp:wrapNone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黑体"/>
          <w:sz w:val="24"/>
          <w:lang w:eastAsia="zh-CN"/>
        </w:rPr>
      </w:pPr>
    </w:p>
    <w:p>
      <w:pPr>
        <w:jc w:val="both"/>
        <w:rPr>
          <w:rFonts w:eastAsia="黑体"/>
          <w:sz w:val="24"/>
        </w:rPr>
      </w:pPr>
    </w:p>
    <w:p>
      <w:pPr>
        <w:jc w:val="center"/>
        <w:rPr>
          <w:rFonts w:hint="eastAsia" w:eastAsia="黑体"/>
          <w:sz w:val="24"/>
          <w:lang w:eastAsia="zh-CN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  <w:r>
        <w:rPr>
          <w:rFonts w:hint="eastAsia" w:ascii="宋体" w:hAnsi="宋体"/>
          <w:b/>
          <w:color w:val="008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96520</wp:posOffset>
                </wp:positionV>
                <wp:extent cx="6814185" cy="506095"/>
                <wp:effectExtent l="57150" t="57150" r="62865" b="463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5060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333399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6"/>
                                <w:lang w:val="en-US" w:eastAsia="zh-CN"/>
                              </w:rPr>
                              <w:t>首届全球智能应急装备大赛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6"/>
                              </w:rPr>
                              <w:t>报名表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7.6pt;height:39.85pt;width:536.55pt;z-index:251659264;mso-width-relative:page;mso-height-relative:page;" fillcolor="#9AB5E4 [3204]" filled="t" stroked="t" coordsize="21600,21600" o:gfxdata="UEsDBAoAAAAAAIdO4kAAAAAAAAAAAAAAAAAEAAAAZHJzL1BLAwQUAAAACACHTuJAB5BHLtcAAAAI&#10;AQAADwAAAGRycy9kb3ducmV2LnhtbE2PQU+DQBSE7yb+h80z8dYu2IZQ5NHEJh41tZro8RVegcju&#10;Unah9N/7POlxMpOZb/LtbDo18eBbZxHiZQSKbemq1tYIH+/PixSUD2Qr6pxlhCt72Ba3NzlllbvY&#10;N54OoVZSYn1GCE0Ifaa1Lxs25JeuZyveyQ2Ggsih1tVAFyk3nX6IokQbaq0sNNTzruHy+zAaBP+1&#10;L1/P43R62aX6+jnvz5Q8JYj3d3H0CCrwHP7C8Isv6FAI09GNtvKqQ1ik8UqiCOsElPibTSxXjgjp&#10;egW6yPX/A8UPUEsDBBQAAAAIAIdO4kBugNlEDAMAAJUGAAAOAAAAZHJzL2Uyb0RvYy54bWytVc1u&#10;EzEQviPxDpbvdHfTTUijJlWaH4RUaEWLODte766F1za281MeAN6AExfuPFefg7G9+SH0UBAXZzwz&#10;O+P5ZubL+cWmEWjFjOVKDnF2kmLEJFUFl9UQv7+bv+hjZB2RBRFKsiG+ZxZfjJ4/O1/rAeuoWomC&#10;GQRBpB2s9RDXzulBklhas4bYE6WZBGOpTEMcXE2VFIasIXojkk6a9pK1MoU2ijJrQTuNRtxGNE8J&#10;qMqSUzZVdNkw6WJUwwRxUJKtubZ4FF5bloy667K0zCExxFCpCyckAXnhz2R0TgaVIbrmtH0CecoT&#10;jmpqCJeQdBdqShxBS8P/CNVwapRVpTuhqkliIQERqCJLj7C5rYlmoRaA2uod6Pb/haVvVzcG8QIm&#10;oYORJA10/OHb14fvPx9+fEGgA4DW2g7A71aDp9tcqg04b/UWlL7uTWka/wsVIbADvPc7eNnGIQrK&#10;Xj/Ls34XIwq2btpLz7o+TLL/WhvrXjHVIC8MsYH2BVTJ6sq66Lp1acEu5lyIIFtwiQLSChBKw5fW&#10;VIuJMGhFYADOxpfdWR70jksXlb1emrZzYIl7o4qozrw66OF9bZTw1soeZukGL6/5LdOkM81m06NM&#10;eQ7eceL+IVPmMz1S1Cyb9efdo1Sd079PBXVWWxAFl4h4QujmMS2ylAgGY7KFBHZmh72QaA3thZwR&#10;cyX4zub7tWvAQhD6se253XtBZiE9hixsbOw1IEqZZKeFN1AYTEPasVDG1ard2blR0kVMBa9q945X&#10;yHB4uKsNYzcOo4LDugcX38h9SKtj6AVbMXEXhyvqEj/wcbC95DaLTbsFC1XcwxIYFXnEajrnUN8V&#10;se6GGCAOmHugVncNRykUgKJaCaNamc+P6b0/7DNYMVoDEQ2x/bQkhmEkXkuY47Mszz1zhUvefdmB&#10;izm0LA4tctlMFIx6BiSuaRC9vxNbsTSq+QAMPPZZwUQkhdweoVacuEiPwOCUjcfBCbhKE3clbzX1&#10;oX1HpBovnSp5WEsPU8QGVsRfgK3iskRm9XR4eA9e+3+T0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AHkEcu1wAAAAgBAAAPAAAAAAAAAAEAIAAAACIAAABkcnMvZG93bnJldi54bWxQSwECFAAUAAAA&#10;CACHTuJAboDZRAwDAACVBgAADgAAAAAAAAABACAAAAAmAQAAZHJzL2Uyb0RvYy54bWxQSwUGAAAA&#10;AAYABgBZAQAApAYAAAAA&#10;">
                <v:fill type="gradient" on="t" color2="#E1E8F5 [3204]" colors="0f #9AB5E4;32768f #C2D1ED;65536f #E1E8F5" focus="100%" focussize="0,0" rotate="t">
                  <o:fill type="gradientUnscaled" v:ext="backwardCompatible"/>
                </v:fill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33399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6"/>
                          <w:lang w:val="en-US" w:eastAsia="zh-CN"/>
                        </w:rPr>
                        <w:t>首届全球智能应急装备大赛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6"/>
                        </w:rPr>
                        <w:t>报名表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both"/>
        <w:rPr>
          <w:rFonts w:eastAsia="黑体"/>
          <w:sz w:val="24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450"/>
        <w:gridCol w:w="800"/>
        <w:gridCol w:w="507"/>
        <w:gridCol w:w="666"/>
        <w:gridCol w:w="1275"/>
        <w:gridCol w:w="707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企业名称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注册地址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生产/研发地址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企业负责人（总经理/法人代表）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手   机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联系人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部门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职   位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联系电话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传   真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E—mail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企业网站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参赛项目</w:t>
            </w:r>
          </w:p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</w:p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（请在参选赛道</w:t>
            </w:r>
            <w:r>
              <w:rPr>
                <w:rFonts w:hint="eastAsia" w:ascii="方正黑体简体" w:hAnsi="方正黑体简体" w:eastAsia="方正黑体简体" w:cs="方正黑体简体"/>
                <w:bCs/>
              </w:rPr>
              <w:t>方框内</w:t>
            </w:r>
          </w:p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打“</w:t>
            </w:r>
            <w:r>
              <w:rPr>
                <w:rFonts w:hint="eastAsia" w:ascii="方正黑体简体" w:hAnsi="方正黑体简体" w:eastAsia="方正黑体简体" w:cs="方正黑体简体"/>
                <w:b/>
                <w:szCs w:val="21"/>
              </w:rPr>
              <w:t>√</w:t>
            </w: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”）</w:t>
            </w:r>
          </w:p>
        </w:tc>
        <w:tc>
          <w:tcPr>
            <w:tcW w:w="4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 xml:space="preserve">应急救援无人机赛道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□</w:t>
            </w:r>
          </w:p>
          <w:p>
            <w:pPr>
              <w:spacing w:line="240" w:lineRule="auto"/>
              <w:jc w:val="left"/>
              <w:rPr>
                <w:rFonts w:hint="default" w:ascii="方正黑体简体" w:hAnsi="方正黑体简体" w:eastAsia="方正黑体简体" w:cs="方正黑体简体"/>
                <w:color w:val="595959" w:themeColor="text1" w:themeTint="A6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注：无人机赛道包含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侦察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灭火（高层、森林草原） 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救援（含水域、山岳）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其它：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 xml:space="preserve">应急救援机器人赛道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□</w:t>
            </w:r>
          </w:p>
          <w:p>
            <w:pPr>
              <w:spacing w:line="240" w:lineRule="auto"/>
              <w:jc w:val="left"/>
              <w:rPr>
                <w:rFonts w:hint="default" w:ascii="方正黑体简体" w:hAnsi="方正黑体简体" w:eastAsia="方正黑体简体" w:cs="方正黑体简体"/>
                <w:color w:val="595959" w:themeColor="text1" w:themeTint="A6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注：机器人赛道包含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灭火机器人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侦察机器人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其它：</w:t>
            </w:r>
            <w:r>
              <w:rPr>
                <w:rFonts w:hint="eastAsia" w:ascii="方正黑体简体" w:hAnsi="方正黑体简体" w:eastAsia="方正黑体简体" w:cs="方正黑体简体"/>
                <w:color w:val="595959" w:themeColor="text1" w:themeTint="A6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检验报告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编号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检验机构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检验时间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认证证书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编号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发证机构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实战案列</w:t>
            </w:r>
          </w:p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（演练视频）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地点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 xml:space="preserve">演练名称 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演练时间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研发团队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院士人数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博士人数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硕士及以下人数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营业执照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注册时间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信用代码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登记机关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企业简介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Cs w:val="21"/>
              </w:rPr>
              <w:t>附件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附件1</w:t>
            </w: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营业执照复印件  附件2演练证明材料 附件3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认证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证书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04040" w:themeColor="text1" w:themeTint="BF"/>
                <w:sz w:val="21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检测报告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04040" w:themeColor="text1" w:themeTint="BF"/>
                <w:sz w:val="21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9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书宋简体" w:hAnsi="方正书宋简体" w:eastAsia="方正书宋简体" w:cs="方正书宋简体"/>
                <w:b/>
                <w:bCs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8"/>
                <w:szCs w:val="28"/>
              </w:rPr>
              <w:t>声   明</w:t>
            </w:r>
          </w:p>
          <w:p>
            <w:pPr>
              <w:spacing w:line="560" w:lineRule="exact"/>
              <w:ind w:firstLine="480" w:firstLineChars="200"/>
              <w:rPr>
                <w:rFonts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我单位自愿报名参加2021中国国际智能应急装备大赛，并按组委会要求准时提交相应文件（视频）资料，对所提交资料的真实性负责。</w:t>
            </w:r>
          </w:p>
          <w:p>
            <w:pPr>
              <w:spacing w:line="560" w:lineRule="exact"/>
              <w:ind w:firstLine="5280" w:firstLineChars="2200"/>
              <w:rPr>
                <w:rFonts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单位公章：</w:t>
            </w:r>
          </w:p>
          <w:p>
            <w:pPr>
              <w:spacing w:line="560" w:lineRule="exact"/>
              <w:ind w:firstLine="5280" w:firstLineChars="2200"/>
              <w:rPr>
                <w:rFonts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年   月   日</w:t>
            </w:r>
          </w:p>
          <w:p>
            <w:pPr>
              <w:spacing w:line="560" w:lineRule="exact"/>
              <w:ind w:firstLine="6930" w:firstLineChars="3300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</w:tbl>
    <w:p>
      <w:pPr>
        <w:ind w:leftChars="-67" w:hanging="140" w:hangingChars="67"/>
        <w:rPr>
          <w:rFonts w:ascii="仿宋_GB2312" w:hAnsi="宋体" w:eastAsia="仿宋_GB2312"/>
          <w:szCs w:val="21"/>
        </w:rPr>
      </w:pPr>
    </w:p>
    <w:p>
      <w:pPr>
        <w:ind w:leftChars="-67" w:hanging="140" w:hangingChars="67"/>
        <w:rPr>
          <w:rFonts w:ascii="方正黑体简体" w:hAnsi="方正黑体简体" w:eastAsia="方正黑体简体" w:cs="方正黑体简体"/>
          <w:szCs w:val="21"/>
        </w:rPr>
      </w:pPr>
      <w:r>
        <w:rPr>
          <w:rFonts w:hint="eastAsia" w:ascii="方正黑体简体" w:hAnsi="方正黑体简体" w:eastAsia="方正黑体简体" w:cs="方正黑体简体"/>
          <w:szCs w:val="21"/>
        </w:rPr>
        <w:t>说明：</w:t>
      </w:r>
      <w:bookmarkStart w:id="0" w:name="_GoBack"/>
      <w:bookmarkEnd w:id="0"/>
    </w:p>
    <w:p>
      <w:pPr>
        <w:spacing w:line="360" w:lineRule="auto"/>
        <w:rPr>
          <w:rFonts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1、请填写本表并加盖公章发送给组委会，组委会工作人员将回电确认文件是否有效。</w:t>
      </w:r>
    </w:p>
    <w:p>
      <w:pPr>
        <w:spacing w:line="360" w:lineRule="auto"/>
        <w:rPr>
          <w:rFonts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2、报名时需提供1、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营业执照复印件 2、演练证明材料 3、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认证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证书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检测报告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）</w:t>
      </w:r>
      <w:r>
        <w:rPr>
          <w:rFonts w:hint="eastAsia" w:ascii="方正黑体简体" w:hAnsi="方正黑体简体" w:eastAsia="方正黑体简体" w:cs="方正黑体简体"/>
          <w:b/>
          <w:bCs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复印件。</w:t>
      </w:r>
    </w:p>
    <w:p>
      <w:pPr>
        <w:spacing w:line="360" w:lineRule="auto"/>
        <w:rPr>
          <w:rFonts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3、请在</w:t>
      </w:r>
      <w:r>
        <w:rPr>
          <w:rFonts w:hint="eastAsia" w:ascii="方正黑体简体" w:hAnsi="方正黑体简体" w:eastAsia="方正黑体简体" w:cs="方正黑体简体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2021年</w:t>
      </w:r>
      <w:r>
        <w:rPr>
          <w:rFonts w:hint="eastAsia" w:ascii="方正黑体简体" w:hAnsi="方正黑体简体" w:eastAsia="方正黑体简体" w:cs="方正黑体简体"/>
          <w:b/>
          <w:color w:val="595959" w:themeColor="text1" w:themeTint="A6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</w:t>
      </w:r>
      <w:r>
        <w:rPr>
          <w:rFonts w:hint="eastAsia" w:ascii="方正黑体简体" w:hAnsi="方正黑体简体" w:eastAsia="方正黑体简体" w:cs="方正黑体简体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月</w:t>
      </w:r>
      <w:r>
        <w:rPr>
          <w:rFonts w:hint="eastAsia" w:ascii="方正黑体简体" w:hAnsi="方正黑体简体" w:eastAsia="方正黑体简体" w:cs="方正黑体简体"/>
          <w:b/>
          <w:color w:val="595959" w:themeColor="text1" w:themeTint="A6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15</w:t>
      </w:r>
      <w:r>
        <w:rPr>
          <w:rFonts w:hint="eastAsia" w:ascii="方正黑体简体" w:hAnsi="方正黑体简体" w:eastAsia="方正黑体简体" w:cs="方正黑体简体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日</w:t>
      </w:r>
      <w:r>
        <w:rPr>
          <w:rFonts w:hint="eastAsia"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前将报名相关文件电子版（含视频）发送至2412996482@qq.com。</w:t>
      </w:r>
    </w:p>
    <w:p>
      <w:pPr>
        <w:spacing w:line="360" w:lineRule="auto"/>
        <w:rPr>
          <w:rFonts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4、如超过规定时间未提交全部资料，视为企业自动弃权。</w:t>
      </w:r>
    </w:p>
    <w:p>
      <w:pPr>
        <w:spacing w:line="360" w:lineRule="auto"/>
        <w:rPr>
          <w:rFonts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5、其它事项说明（没有，可不填写）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140" w:type="dxa"/>
          </w:tcPr>
          <w:p>
            <w:pPr>
              <w:spacing w:line="360" w:lineRule="auto"/>
              <w:rPr>
                <w:rFonts w:ascii="方正黑体简体" w:hAnsi="方正黑体简体" w:eastAsia="方正黑体简体" w:cs="方正黑体简体"/>
                <w:szCs w:val="21"/>
              </w:rPr>
            </w:pPr>
          </w:p>
        </w:tc>
      </w:tr>
    </w:tbl>
    <w:p>
      <w:pPr>
        <w:spacing w:line="360" w:lineRule="auto"/>
        <w:rPr>
          <w:rFonts w:ascii="方正黑体简体" w:hAnsi="方正黑体简体" w:eastAsia="方正黑体简体" w:cs="方正黑体简体"/>
          <w:szCs w:val="21"/>
        </w:rPr>
      </w:pPr>
    </w:p>
    <w:sectPr>
      <w:footerReference r:id="rId3" w:type="default"/>
      <w:pgSz w:w="11906" w:h="16838"/>
      <w:pgMar w:top="709" w:right="1286" w:bottom="468" w:left="1418" w:header="851" w:footer="992" w:gutter="0"/>
      <w:pgBorders w:offsetFrom="page">
        <w:top w:val="thinThickMediumGap" w:color="24206D" w:sz="24" w:space="24"/>
        <w:left w:val="thinThickMediumGap" w:color="24206D" w:sz="24" w:space="24"/>
        <w:bottom w:val="thickThinMediumGap" w:color="24206D" w:sz="24" w:space="24"/>
        <w:right w:val="thickThinMediumGap" w:color="24206D" w:sz="24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D7"/>
    <w:rsid w:val="00023FB2"/>
    <w:rsid w:val="00031849"/>
    <w:rsid w:val="0005007D"/>
    <w:rsid w:val="0005529A"/>
    <w:rsid w:val="00056511"/>
    <w:rsid w:val="000F7914"/>
    <w:rsid w:val="00126A6F"/>
    <w:rsid w:val="00167ED7"/>
    <w:rsid w:val="00216461"/>
    <w:rsid w:val="002344C0"/>
    <w:rsid w:val="00240BAA"/>
    <w:rsid w:val="00276861"/>
    <w:rsid w:val="002A521C"/>
    <w:rsid w:val="002E3A49"/>
    <w:rsid w:val="0030292E"/>
    <w:rsid w:val="00317594"/>
    <w:rsid w:val="0034593F"/>
    <w:rsid w:val="00387F94"/>
    <w:rsid w:val="003D2FE1"/>
    <w:rsid w:val="003E0982"/>
    <w:rsid w:val="00437EA8"/>
    <w:rsid w:val="00441FC6"/>
    <w:rsid w:val="00482C74"/>
    <w:rsid w:val="00485932"/>
    <w:rsid w:val="0048727A"/>
    <w:rsid w:val="004A6F77"/>
    <w:rsid w:val="004A7ED5"/>
    <w:rsid w:val="004E5DEC"/>
    <w:rsid w:val="00517D3F"/>
    <w:rsid w:val="005404D7"/>
    <w:rsid w:val="0054324A"/>
    <w:rsid w:val="005D27D1"/>
    <w:rsid w:val="005E3749"/>
    <w:rsid w:val="00620899"/>
    <w:rsid w:val="00653921"/>
    <w:rsid w:val="006A419B"/>
    <w:rsid w:val="006C1384"/>
    <w:rsid w:val="006C2327"/>
    <w:rsid w:val="006D6855"/>
    <w:rsid w:val="006E278A"/>
    <w:rsid w:val="006E6325"/>
    <w:rsid w:val="006F0256"/>
    <w:rsid w:val="00710EE6"/>
    <w:rsid w:val="0071290A"/>
    <w:rsid w:val="00730053"/>
    <w:rsid w:val="007832F2"/>
    <w:rsid w:val="007B075B"/>
    <w:rsid w:val="007D692E"/>
    <w:rsid w:val="007F4B6F"/>
    <w:rsid w:val="0098773B"/>
    <w:rsid w:val="009A1A25"/>
    <w:rsid w:val="009B7A3D"/>
    <w:rsid w:val="00A05AB3"/>
    <w:rsid w:val="00A13952"/>
    <w:rsid w:val="00A32A3C"/>
    <w:rsid w:val="00A903D3"/>
    <w:rsid w:val="00AA4103"/>
    <w:rsid w:val="00AB3BDC"/>
    <w:rsid w:val="00B03D6A"/>
    <w:rsid w:val="00B07D84"/>
    <w:rsid w:val="00B150D7"/>
    <w:rsid w:val="00B658AB"/>
    <w:rsid w:val="00B71D96"/>
    <w:rsid w:val="00B72CD9"/>
    <w:rsid w:val="00BF1C27"/>
    <w:rsid w:val="00BF23F6"/>
    <w:rsid w:val="00BF2B20"/>
    <w:rsid w:val="00C81D35"/>
    <w:rsid w:val="00CA135B"/>
    <w:rsid w:val="00D10715"/>
    <w:rsid w:val="00D25198"/>
    <w:rsid w:val="00D315DB"/>
    <w:rsid w:val="00D51BA8"/>
    <w:rsid w:val="00D7372B"/>
    <w:rsid w:val="00DB044D"/>
    <w:rsid w:val="00DB76EA"/>
    <w:rsid w:val="00E01874"/>
    <w:rsid w:val="00E02580"/>
    <w:rsid w:val="00E82415"/>
    <w:rsid w:val="00EA7065"/>
    <w:rsid w:val="00EA769F"/>
    <w:rsid w:val="00F416CC"/>
    <w:rsid w:val="03505C02"/>
    <w:rsid w:val="052131A4"/>
    <w:rsid w:val="0AB67524"/>
    <w:rsid w:val="12B954A9"/>
    <w:rsid w:val="13115923"/>
    <w:rsid w:val="1D1A2202"/>
    <w:rsid w:val="238B4B58"/>
    <w:rsid w:val="252C4886"/>
    <w:rsid w:val="25640193"/>
    <w:rsid w:val="268419F4"/>
    <w:rsid w:val="288B26FC"/>
    <w:rsid w:val="2A134AEE"/>
    <w:rsid w:val="2A341B58"/>
    <w:rsid w:val="2ACF13B8"/>
    <w:rsid w:val="2B3206C5"/>
    <w:rsid w:val="2FEC3BCA"/>
    <w:rsid w:val="308E4D76"/>
    <w:rsid w:val="33543388"/>
    <w:rsid w:val="338F51DA"/>
    <w:rsid w:val="34452AB2"/>
    <w:rsid w:val="3513578C"/>
    <w:rsid w:val="3A5203B3"/>
    <w:rsid w:val="3BEB4DD5"/>
    <w:rsid w:val="43D267DC"/>
    <w:rsid w:val="46C049B8"/>
    <w:rsid w:val="4B337F2C"/>
    <w:rsid w:val="4B8C5344"/>
    <w:rsid w:val="4BA91C96"/>
    <w:rsid w:val="4BD24E8B"/>
    <w:rsid w:val="4CE91A7C"/>
    <w:rsid w:val="4D450679"/>
    <w:rsid w:val="4DBA5FB1"/>
    <w:rsid w:val="5157570B"/>
    <w:rsid w:val="538D23D2"/>
    <w:rsid w:val="55807E50"/>
    <w:rsid w:val="5600618D"/>
    <w:rsid w:val="56F9607C"/>
    <w:rsid w:val="58097F0A"/>
    <w:rsid w:val="58F21012"/>
    <w:rsid w:val="59970403"/>
    <w:rsid w:val="59A13964"/>
    <w:rsid w:val="5A205FE1"/>
    <w:rsid w:val="5B5C0CC3"/>
    <w:rsid w:val="5CA076F8"/>
    <w:rsid w:val="5DEA4C7A"/>
    <w:rsid w:val="5F440368"/>
    <w:rsid w:val="625F0253"/>
    <w:rsid w:val="63950995"/>
    <w:rsid w:val="64551643"/>
    <w:rsid w:val="652E2348"/>
    <w:rsid w:val="67A565C9"/>
    <w:rsid w:val="6A2833D1"/>
    <w:rsid w:val="6B4D46FD"/>
    <w:rsid w:val="6E085899"/>
    <w:rsid w:val="75DA7FD6"/>
    <w:rsid w:val="783A7CB1"/>
    <w:rsid w:val="79FA17F9"/>
    <w:rsid w:val="7A3F54B1"/>
    <w:rsid w:val="7B945316"/>
    <w:rsid w:val="7C1B5BA6"/>
    <w:rsid w:val="7C502DBA"/>
    <w:rsid w:val="7CF4098B"/>
    <w:rsid w:val="7E630199"/>
    <w:rsid w:val="7E8033DD"/>
    <w:rsid w:val="7E8F04AA"/>
    <w:rsid w:val="7EA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ABED6-730A-480C-9058-B0A49CC9C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2021-05-11T10:37:00Z</dcterms:created>
  <dc:creator>China</dc:creator>
  <cp:lastModifiedBy>艾婉</cp:lastModifiedBy>
  <dcterms:modified xsi:type="dcterms:W3CDTF">2021-05-25T13:17:26Z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C59C7151D37D43FB8B55258042CE62B2</vt:lpwstr>
  </property>
  <property fmtid="{D5CDD505-2E9C-101B-9397-08002B2CF9AE}" pid="4" name="KSOSaveFontToCloudKey">
    <vt:lpwstr>236531440_btnclosed</vt:lpwstr>
  </property>
</Properties>
</file>